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Hello,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I’m [</w:t>
      </w:r>
      <w:r w:rsidDel="00000000" w:rsidR="00000000" w:rsidRPr="00000000">
        <w:rPr>
          <w:i w:val="1"/>
          <w:rtl w:val="0"/>
        </w:rPr>
        <w:t xml:space="preserve">Lauren Cutright Cisneros]</w:t>
      </w:r>
      <w:r w:rsidDel="00000000" w:rsidR="00000000" w:rsidRPr="00000000">
        <w:rPr>
          <w:rtl w:val="0"/>
        </w:rPr>
        <w:t xml:space="preserve">, the Chairwoman for Women Grow [</w:t>
      </w:r>
      <w:r w:rsidDel="00000000" w:rsidR="00000000" w:rsidRPr="00000000">
        <w:rPr>
          <w:i w:val="1"/>
          <w:rtl w:val="0"/>
        </w:rPr>
        <w:t xml:space="preserve">Utopia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  <w:t xml:space="preserve"> Chapter.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Women Grow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was created to connect, educate, inspire and empower the next generation of cannabis industry leaders in all segments of the cannabis industry.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highlight w:val="white"/>
          <w:rtl w:val="0"/>
        </w:rPr>
        <w:t xml:space="preserve">I saw your booth at Hempcon last weekend]</w:t>
      </w:r>
      <w:r w:rsidDel="00000000" w:rsidR="00000000" w:rsidRPr="00000000">
        <w:rPr>
          <w:highlight w:val="white"/>
          <w:rtl w:val="0"/>
        </w:rPr>
        <w:t xml:space="preserve"> and want to extend</w:t>
      </w:r>
      <w:r w:rsidDel="00000000" w:rsidR="00000000" w:rsidRPr="00000000">
        <w:rPr>
          <w:rtl w:val="0"/>
        </w:rPr>
        <w:t xml:space="preserve"> an invitation to our upcoming event.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Our Signature Networking Events </w:t>
      </w:r>
      <w:r w:rsidDel="00000000" w:rsidR="00000000" w:rsidRPr="00000000">
        <w:rPr>
          <w:highlight w:val="white"/>
          <w:rtl w:val="0"/>
        </w:rPr>
        <w:t xml:space="preserve">bring together professionals at all levels of experience within the cannabis industry. </w:t>
      </w:r>
      <w:r w:rsidDel="00000000" w:rsidR="00000000" w:rsidRPr="00000000">
        <w:rPr>
          <w:rtl w:val="0"/>
        </w:rPr>
        <w:t xml:space="preserve">Our next event will be held on [</w:t>
      </w:r>
      <w:r w:rsidDel="00000000" w:rsidR="00000000" w:rsidRPr="00000000">
        <w:rPr>
          <w:i w:val="1"/>
          <w:rtl w:val="0"/>
        </w:rPr>
        <w:t xml:space="preserve">September 10, 2015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  <w:t xml:space="preserve"> at [</w:t>
      </w:r>
      <w:r w:rsidDel="00000000" w:rsidR="00000000" w:rsidRPr="00000000">
        <w:rPr>
          <w:i w:val="1"/>
          <w:rtl w:val="0"/>
        </w:rPr>
        <w:t xml:space="preserve">Utopia Chapter Headquarters in Nowhere, CA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i w:val="1"/>
          <w:highlight w:val="white"/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Jo North, founder of NorthWest Edibles, will be speaking about her successful business and navigating the cannabis industry as a mother and entrepreneur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You’ll have the opportunity to learn from industry experts, network with a diverse array of like-minded businesses and individuals, and take an active role in making the cannabis industry a more inclusive space. </w:t>
      </w:r>
      <w:r w:rsidDel="00000000" w:rsidR="00000000" w:rsidRPr="00000000">
        <w:rPr>
          <w:highlight w:val="white"/>
          <w:rtl w:val="0"/>
        </w:rPr>
        <w:t xml:space="preserve">All women and supporters of women are encouraged to attend.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720"/>
        <w:contextualSpacing w:val="0"/>
      </w:pPr>
      <w:r w:rsidDel="00000000" w:rsidR="00000000" w:rsidRPr="00000000">
        <w:rPr>
          <w:rtl w:val="0"/>
        </w:rPr>
        <w:t xml:space="preserve">You can find more information about the event - and purchase your ticket in advance - [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feel free to contact me if you have any questions.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hope you can join us and look forward to seeing you there!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Lauren Cutright Cisneros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omengrow.com" TargetMode="External"/><Relationship Id="rId6" Type="http://schemas.openxmlformats.org/officeDocument/2006/relationships/hyperlink" Target="http://womengrow.com/signature-networking-events/" TargetMode="External"/></Relationships>
</file>